
<file path=[Content_Types].xml><?xml version="1.0" encoding="utf-8"?>
<Types xmlns="http://schemas.openxmlformats.org/package/2006/content-types">
  <Default ContentType="image/gif" Extension="gi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8A" w:rsidRDefault="00E83F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-317748</wp:posOffset>
                </wp:positionH>
                <wp:positionV relativeFrom="paragraph">
                  <wp:posOffset>1085161</wp:posOffset>
                </wp:positionV>
                <wp:extent cx="7125335" cy="7636206"/>
                <wp:effectExtent l="0" t="0" r="0" b="31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335" cy="763620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922" w:rsidRPr="00C3159A" w:rsidRDefault="00A16922" w:rsidP="00CE1150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留萌市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では、</w:t>
                            </w:r>
                            <w:bookmarkStart w:id="0" w:name="_GoBack"/>
                            <w:bookmarkEnd w:id="0"/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公益財団</w:t>
                            </w:r>
                            <w:r w:rsidR="00C3159A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法人日本英語検定協会が実施する英語検定の受検機会を確保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し、生徒の英語力や学習意欲の向上を図ることを目的として</w:t>
                            </w:r>
                            <w:r w:rsidR="00C3159A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検定料の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半額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を補助します。</w:t>
                            </w:r>
                          </w:p>
                          <w:p w:rsidR="00FA2B6C" w:rsidRPr="00C3159A" w:rsidRDefault="00FA2B6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●対象者</w:t>
                            </w:r>
                          </w:p>
                          <w:p w:rsidR="00FA2B6C" w:rsidRPr="00C3159A" w:rsidRDefault="00B039D5" w:rsidP="00CE1150">
                            <w:pPr>
                              <w:spacing w:line="2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実用英語技能検定の受検</w:t>
                            </w:r>
                            <w:r w:rsidR="00FA2B6C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申込みをした留萌市</w:t>
                            </w:r>
                            <w:r w:rsidR="000544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立中学校</w:t>
                            </w:r>
                            <w:r w:rsidR="00E83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（留萌中学校</w:t>
                            </w:r>
                            <w:r w:rsidR="00E83F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E83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港南</w:t>
                            </w:r>
                            <w:r w:rsidR="00E83F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中学校</w:t>
                            </w:r>
                            <w:r w:rsidR="00E83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0544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に在籍する</w:t>
                            </w:r>
                            <w:r w:rsidR="004E06BD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生徒</w:t>
                            </w:r>
                          </w:p>
                          <w:p w:rsidR="00FA2B6C" w:rsidRPr="00C3159A" w:rsidRDefault="00FA2B6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●申請手続き</w:t>
                            </w:r>
                          </w:p>
                          <w:p w:rsidR="00FA2B6C" w:rsidRPr="00C3159A" w:rsidRDefault="0031443A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Pr="00C3159A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3767F" w:rsidRDefault="0073767F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3767F" w:rsidRPr="00C3159A" w:rsidRDefault="0073767F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Pr="00C3159A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Pr="00C3159A" w:rsidRDefault="00CE30CC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75110" w:rsidRPr="00C3159A" w:rsidRDefault="00E7511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1150" w:rsidRDefault="00CE115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1150" w:rsidRDefault="00CE115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1150" w:rsidRDefault="00CE115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1150" w:rsidRDefault="00CE1150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Pr="00C3159A" w:rsidRDefault="0056681B" w:rsidP="00CE115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注意</w:t>
                            </w:r>
                          </w:p>
                          <w:p w:rsidR="0056681B" w:rsidRPr="00C3159A" w:rsidRDefault="0056681B" w:rsidP="00CE1150">
                            <w:pPr>
                              <w:spacing w:line="240" w:lineRule="exact"/>
                              <w:ind w:rightChars="-200" w:right="-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・保護者</w:t>
                            </w:r>
                            <w:r w:rsidR="00BE7C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BE7C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="00BE7C1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に委任状を提出し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、学校から教育委員会に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を行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E30CC" w:rsidRPr="00C3159A" w:rsidRDefault="0056681B" w:rsidP="00CE1150">
                            <w:pPr>
                              <w:spacing w:line="240" w:lineRule="exact"/>
                              <w:ind w:rightChars="-200" w:right="-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・受検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料は保護者でお支払いいただき、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受検後に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学校から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検定料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620CF1"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半額が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振り込まれます</w:t>
                            </w:r>
                            <w:r w:rsidR="00F911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E30CC" w:rsidRPr="00C3159A" w:rsidRDefault="00620CF1" w:rsidP="00CE1150">
                            <w:pPr>
                              <w:spacing w:line="240" w:lineRule="exact"/>
                              <w:ind w:rightChars="-200" w:right="-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・補助の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対象は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FF47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受検したものに限り、年度をさかのぼっての申請</w:t>
                            </w:r>
                            <w:r w:rsidRPr="00C315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CE1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できま</w:t>
                            </w:r>
                            <w:r w:rsidR="00CE11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せん</w:t>
                            </w:r>
                            <w:r w:rsidR="00CE115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E30CC" w:rsidRPr="00C3159A" w:rsidRDefault="00CE30CC" w:rsidP="00C3159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:rsidR="00CE30CC" w:rsidRPr="00FA2B6C" w:rsidRDefault="00CE30CC" w:rsidP="00FA2B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margin-left:-25pt;margin-top:85.45pt;width:561.05pt;height:601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" fillcolor="white [3212]" stroked="f" strokeweight="1pt">
                <v:stroke joinstyle="miter"/>
                <v:textbox>
                  <w:txbxContent>
                    <w:p w:rsidR="00A16922" w:rsidRPr="00C3159A" w:rsidRDefault="00A16922" w:rsidP="00CE1150">
                      <w:pPr>
                        <w:spacing w:line="2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留萌市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では、</w:t>
                      </w:r>
                      <w:bookmarkStart w:id="1" w:name="_GoBack"/>
                      <w:bookmarkEnd w:id="1"/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公益財団</w:t>
                      </w:r>
                      <w:r w:rsidR="00C3159A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法人日本英語検定協会が実施する英語検定の受検機会を確保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し、生徒の英語力や学習意欲の向上を図ることを目的として</w:t>
                      </w:r>
                      <w:r w:rsidR="00C3159A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検定料の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半額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を補助します。</w:t>
                      </w:r>
                    </w:p>
                    <w:p w:rsidR="00FA2B6C" w:rsidRPr="00C3159A" w:rsidRDefault="00FA2B6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●対象者</w:t>
                      </w:r>
                    </w:p>
                    <w:p w:rsidR="00FA2B6C" w:rsidRPr="00C3159A" w:rsidRDefault="00B039D5" w:rsidP="00CE1150">
                      <w:pPr>
                        <w:spacing w:line="2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実用英語技能検定の受検</w:t>
                      </w:r>
                      <w:r w:rsidR="00FA2B6C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申込みをした留萌市</w:t>
                      </w:r>
                      <w:r w:rsidR="000544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立中学校</w:t>
                      </w:r>
                      <w:r w:rsidR="00E83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（留萌中学校</w:t>
                      </w:r>
                      <w:r w:rsidR="00E83F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E83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港南</w:t>
                      </w:r>
                      <w:r w:rsidR="00E83F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中学校</w:t>
                      </w:r>
                      <w:r w:rsidR="00E83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0544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に在籍する</w:t>
                      </w:r>
                      <w:r w:rsidR="004E06BD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生徒</w:t>
                      </w:r>
                    </w:p>
                    <w:p w:rsidR="00FA2B6C" w:rsidRPr="00C3159A" w:rsidRDefault="00FA2B6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●申請手続き</w:t>
                      </w:r>
                    </w:p>
                    <w:p w:rsidR="00FA2B6C" w:rsidRPr="00C3159A" w:rsidRDefault="0031443A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Pr="00C3159A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3767F" w:rsidRDefault="0073767F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3767F" w:rsidRPr="00C3159A" w:rsidRDefault="0073767F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Pr="00C3159A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Pr="00C3159A" w:rsidRDefault="00CE30CC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75110" w:rsidRPr="00C3159A" w:rsidRDefault="00E7511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1150" w:rsidRDefault="00CE115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1150" w:rsidRDefault="00CE115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1150" w:rsidRDefault="00CE115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1150" w:rsidRDefault="00CE1150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Pr="00C3159A" w:rsidRDefault="0056681B" w:rsidP="00CE1150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注意</w:t>
                      </w:r>
                    </w:p>
                    <w:p w:rsidR="0056681B" w:rsidRPr="00C3159A" w:rsidRDefault="0056681B" w:rsidP="00CE1150">
                      <w:pPr>
                        <w:spacing w:line="240" w:lineRule="exact"/>
                        <w:ind w:rightChars="-200" w:right="-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・保護者</w:t>
                      </w:r>
                      <w:r w:rsidR="00BE7C1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BE7C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="00BE7C1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に委任状を提出し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、学校から教育委員会に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申請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を行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います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CE30CC" w:rsidRPr="00C3159A" w:rsidRDefault="0056681B" w:rsidP="00CE1150">
                      <w:pPr>
                        <w:spacing w:line="240" w:lineRule="exact"/>
                        <w:ind w:rightChars="-200" w:right="-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・受検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料は保護者でお支払いいただき、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受検後に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学校から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検定料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620CF1"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半額が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振り込まれます</w:t>
                      </w:r>
                      <w:r w:rsidR="00F911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CE30CC" w:rsidRPr="00C3159A" w:rsidRDefault="00620CF1" w:rsidP="00CE1150">
                      <w:pPr>
                        <w:spacing w:line="240" w:lineRule="exact"/>
                        <w:ind w:rightChars="-200" w:right="-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・補助の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対象は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FF47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C3159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受検したものに限り、年度をさかのぼっての申請</w:t>
                      </w:r>
                      <w:r w:rsidRPr="00C315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CE1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できま</w:t>
                      </w:r>
                      <w:r w:rsidR="00CE11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せん</w:t>
                      </w:r>
                      <w:r w:rsidR="00CE115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CE30CC" w:rsidRPr="00C3159A" w:rsidRDefault="00CE30CC" w:rsidP="00C3159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CE30CC" w:rsidRPr="00FA2B6C" w:rsidRDefault="00CE30CC" w:rsidP="00FA2B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1383831</wp:posOffset>
                </wp:positionH>
                <wp:positionV relativeFrom="paragraph">
                  <wp:posOffset>35588</wp:posOffset>
                </wp:positionV>
                <wp:extent cx="3667125" cy="982980"/>
                <wp:effectExtent l="0" t="0" r="790575" b="2667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982980"/>
                        </a:xfrm>
                        <a:prstGeom prst="wedgeEllipseCallout">
                          <a:avLst>
                            <a:gd name="adj1" fmla="val 69637"/>
                            <a:gd name="adj2" fmla="val -15069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4FA" w:rsidRPr="003B331A" w:rsidRDefault="009B64FA" w:rsidP="009B64F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3B33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Ｌｅｔ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’ｓ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ｔｒｙ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英検！</w:t>
                            </w:r>
                            <w:r w:rsidRPr="003B331A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7" type="#_x0000_t63" style="position:absolute;margin-left:108.95pt;margin-top:2.8pt;width:288.75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" adj="25842,7545" fillcolor="#c45911 [2405]" strokecolor="#1f4d78 [1604]" strokeweight="1pt">
                <v:textbox>
                  <w:txbxContent>
                    <w:p w:rsidR="009B64FA" w:rsidRPr="003B331A" w:rsidRDefault="009B64FA" w:rsidP="009B64F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  <w:r w:rsidRPr="003B33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Ｌｅｔ</w:t>
                      </w:r>
                      <w:r w:rsidRPr="003B331A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’ｓ</w:t>
                      </w:r>
                      <w:r w:rsidRPr="003B33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ｔｒｙ</w:t>
                      </w:r>
                      <w:r w:rsidRPr="003B331A">
                        <w:rPr>
                          <w:rFonts w:ascii="HGP創英角ﾎﾟｯﾌﾟ体" w:eastAsia="HGP創英角ﾎﾟｯﾌﾟ体" w:hAnsi="HGP創英角ﾎﾟｯﾌﾟ体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B331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英検！</w:t>
                      </w:r>
                      <w:r w:rsidRPr="003B331A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2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203418</wp:posOffset>
                </wp:positionH>
                <wp:positionV relativeFrom="paragraph">
                  <wp:posOffset>2936212</wp:posOffset>
                </wp:positionV>
                <wp:extent cx="6237027" cy="925830"/>
                <wp:effectExtent l="0" t="0" r="1143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9258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43A" w:rsidRPr="00CE1150" w:rsidRDefault="0031443A" w:rsidP="0073767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【保護者</w:t>
                            </w:r>
                            <w:r w:rsidRPr="00CE11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⇒</w:t>
                            </w:r>
                            <w:r w:rsidR="00CE30CC" w:rsidRPr="00CE11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 w:rsidR="0055684D" w:rsidRPr="00CE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 w:rsidR="0055684D" w:rsidRPr="00CE115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提出</w:t>
                            </w:r>
                            <w:r w:rsidRPr="00CE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BF2DD4" w:rsidRPr="00CE1150" w:rsidRDefault="00BF2DD4" w:rsidP="0073767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11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〇留萌市英語検定料補助金</w:t>
                            </w:r>
                            <w:r w:rsidRPr="00CE115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交付申請等に係る委任状</w:t>
                            </w:r>
                          </w:p>
                          <w:p w:rsidR="0031443A" w:rsidRPr="004432BA" w:rsidRDefault="00E75110" w:rsidP="0073767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3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 w:rsidR="004432BA" w:rsidRPr="004432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実用英語技能検定の受験申込書類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margin-left:16pt;margin-top:231.2pt;width:491.1pt;height:7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" fillcolor="#ff97ff" strokecolor="#f3c" strokeweight="1pt">
                <v:fill color2="#ffdfff" rotate="t" angle="45" colors="0 #ff97ff;.5 #ffbfff;1 #ffdfff" focus="100%" type="gradient"/>
                <v:textbox>
                  <w:txbxContent>
                    <w:p w:rsidR="0031443A" w:rsidRPr="00CE1150" w:rsidRDefault="0031443A" w:rsidP="0073767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E11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【保護者</w:t>
                      </w:r>
                      <w:r w:rsidRPr="00CE11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⇒</w:t>
                      </w:r>
                      <w:r w:rsidR="00CE30CC" w:rsidRPr="00CE11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 w:rsidR="0055684D" w:rsidRPr="00CE11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 w:rsidR="0055684D" w:rsidRPr="00CE115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提出</w:t>
                      </w:r>
                      <w:r w:rsidRPr="00CE11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BF2DD4" w:rsidRPr="00CE1150" w:rsidRDefault="00BF2DD4" w:rsidP="0073767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E115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〇留萌市英語検定料補助金</w:t>
                      </w:r>
                      <w:r w:rsidRPr="00CE115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交付申請等に係る委任状</w:t>
                      </w:r>
                    </w:p>
                    <w:p w:rsidR="0031443A" w:rsidRPr="004432BA" w:rsidRDefault="00E75110" w:rsidP="0073767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43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 w:rsidR="004432BA" w:rsidRPr="00443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実用英語技能検定の受験申込</w:t>
                      </w:r>
                      <w:r w:rsidR="004432BA" w:rsidRPr="004432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書類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62C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1BDCDA" wp14:editId="74F44460">
                <wp:simplePos x="0" y="0"/>
                <wp:positionH relativeFrom="margin">
                  <wp:align>right</wp:align>
                </wp:positionH>
                <wp:positionV relativeFrom="paragraph">
                  <wp:posOffset>4191806</wp:posOffset>
                </wp:positionV>
                <wp:extent cx="6264322" cy="925830"/>
                <wp:effectExtent l="0" t="0" r="22225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322" cy="9258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2700" cap="flat" cmpd="sng" algn="ctr">
                          <a:solidFill>
                            <a:srgbClr val="FF33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684D" w:rsidRPr="0073767F" w:rsidRDefault="0055684D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提出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55684D" w:rsidRDefault="0055684D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〇受検前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、受検申込書の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受検者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名簿の写し、委任状</w:t>
                            </w:r>
                          </w:p>
                          <w:p w:rsidR="0055684D" w:rsidRPr="0055684D" w:rsidRDefault="0055684D" w:rsidP="0055684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受検後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実績報告書、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検定料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の支払いが証明できる書類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（検定料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の領収書等</w:t>
                            </w:r>
                            <w:r w:rsidR="001D62C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）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 w:rsidRPr="0073767F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BDCDA" id="正方形/長方形 11" o:spid="_x0000_s1027" style="position:absolute;margin-left:442.05pt;margin-top:330.05pt;width:493.25pt;height:72.9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" fillcolor="#ff97ff" strokecolor="#f3c" strokeweight="1pt">
                <v:fill color2="#ffdfff" rotate="t" angle="45" colors="0 #ff97ff;.5 #ffbfff;1 #ffdfff" focus="100%" type="gradient"/>
                <v:textbox>
                  <w:txbxContent>
                    <w:p w:rsidR="0055684D" w:rsidRPr="0073767F" w:rsidRDefault="0055684D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73767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提出</w:t>
                      </w:r>
                      <w:r w:rsidRPr="007376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55684D" w:rsidRDefault="0055684D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〇受検前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、受検申込書の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写し、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受検者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名簿の写し、委任状</w:t>
                      </w:r>
                    </w:p>
                    <w:p w:rsidR="0055684D" w:rsidRPr="0055684D" w:rsidRDefault="0055684D" w:rsidP="0055684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受検後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実績報告書、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検定料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>の支払いが証明できる書類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（検定料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>の領収書等</w:t>
                      </w:r>
                      <w:r w:rsidR="001D62C5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）</w:t>
                      </w:r>
                      <w:r w:rsidRPr="0073767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00"/>
                          <w:sz w:val="24"/>
                          <w:szCs w:val="24"/>
                        </w:rPr>
                        <w:t>の</w:t>
                      </w:r>
                      <w:r w:rsidRPr="0073767F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00"/>
                          <w:sz w:val="24"/>
                          <w:szCs w:val="24"/>
                        </w:rPr>
                        <w:t>写し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4C0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8444242</wp:posOffset>
                </wp:positionV>
                <wp:extent cx="7565366" cy="970735"/>
                <wp:effectExtent l="0" t="0" r="0" b="12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66" cy="9707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150" w:rsidRPr="00CE1150" w:rsidRDefault="00B65D9B" w:rsidP="00CE1150">
                            <w:pPr>
                              <w:spacing w:line="360" w:lineRule="exact"/>
                              <w:ind w:firstLineChars="300" w:firstLine="108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留萌市教育委員会</w:t>
                            </w:r>
                            <w:r w:rsidR="00FC7C0F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Tel:0164-42-3006</w:t>
                            </w:r>
                          </w:p>
                          <w:p w:rsidR="00FC7C0F" w:rsidRPr="00CE1150" w:rsidRDefault="005E1784" w:rsidP="00CE1150">
                            <w:pPr>
                              <w:spacing w:line="360" w:lineRule="exact"/>
                              <w:ind w:firstLineChars="300" w:firstLine="1080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P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政策課</w:t>
                            </w:r>
                            <w:r w:rsidR="00FC7C0F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教育</w:t>
                            </w:r>
                            <w:r w:rsidRP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推進係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E1150" w:rsidRPr="00CE1150">
                              <w:rPr>
                                <w:rFonts w:ascii="UD デジタル 教科書体 N-B" w:eastAsia="UD デジタル 教科書体 N-B" w:hint="eastAsia"/>
                                <w:color w:val="FFFFFF" w:themeColor="background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E-mail：gakkoukyouiku@e-rumoi.jp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margin-left:544.5pt;margin-top:664.9pt;width:595.7pt;height:76.4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" fillcolor="#00b0f0" stroked="f" strokeweight="1pt">
                <v:textbox>
                  <w:txbxContent>
                    <w:p w:rsidR="00CE1150" w:rsidRPr="00CE1150" w:rsidRDefault="00B65D9B" w:rsidP="00CE1150">
                      <w:pPr>
                        <w:spacing w:line="360" w:lineRule="exact"/>
                        <w:ind w:firstLineChars="300" w:firstLine="108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留萌市教育委員会</w:t>
                      </w:r>
                      <w:r w:rsidR="00FC7C0F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Tel:0164-42-3006</w:t>
                      </w:r>
                    </w:p>
                    <w:p w:rsidR="00FC7C0F" w:rsidRPr="00CE1150" w:rsidRDefault="005E1784" w:rsidP="00CE1150">
                      <w:pPr>
                        <w:spacing w:line="360" w:lineRule="exact"/>
                        <w:ind w:firstLineChars="300" w:firstLine="1080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P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政策課</w:t>
                      </w:r>
                      <w:r w:rsidR="00FC7C0F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教育</w:t>
                      </w:r>
                      <w:r w:rsidRP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推進係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1150" w:rsidRPr="00CE1150">
                        <w:rPr>
                          <w:rFonts w:ascii="UD デジタル 教科書体 N-B" w:eastAsia="UD デジタル 教科書体 N-B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E1150" w:rsidRPr="00CE1150">
                        <w:rPr>
                          <w:rFonts w:ascii="UD デジタル 教科書体 N-B" w:eastAsia="UD デジタル 教科書体 N-B" w:hint="eastAsia"/>
                          <w:color w:val="FFFFFF" w:themeColor="background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E-mail：gakkoukyouiku@e-rumoi.jp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02C00" w:rsidRPr="00D55837">
        <w:rPr>
          <w:noProof/>
        </w:rPr>
        <w:drawing>
          <wp:anchor distT="0" distB="0" distL="114300" distR="114300" simplePos="0" relativeHeight="251674624" behindDoc="0" locked="0" layoutInCell="1" allowOverlap="1" wp14:anchorId="6176B72E" wp14:editId="225E44CB">
            <wp:simplePos x="0" y="0"/>
            <wp:positionH relativeFrom="page">
              <wp:posOffset>5745480</wp:posOffset>
            </wp:positionH>
            <wp:positionV relativeFrom="paragraph">
              <wp:posOffset>5341392</wp:posOffset>
            </wp:positionV>
            <wp:extent cx="1487160" cy="1525320"/>
            <wp:effectExtent l="0" t="0" r="0" b="0"/>
            <wp:wrapNone/>
            <wp:docPr id="22" name="図 22" descr="G:\素材（教育推進）\study_english_on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素材（教育推進）\study_english_ondok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60" cy="15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C0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226431</wp:posOffset>
                </wp:positionH>
                <wp:positionV relativeFrom="paragraph">
                  <wp:posOffset>6407940</wp:posOffset>
                </wp:positionV>
                <wp:extent cx="4891177" cy="676275"/>
                <wp:effectExtent l="0" t="0" r="2413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177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0CC" w:rsidRPr="00F556F8" w:rsidRDefault="00CE30CC" w:rsidP="00F556F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【学校⇒保護者</w:t>
                            </w:r>
                            <w:r w:rsidR="0013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へ</w:t>
                            </w:r>
                            <w:r w:rsidR="00137B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納付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CE30CC" w:rsidRPr="00F556F8" w:rsidRDefault="00CE30CC" w:rsidP="00F556F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〇学校から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保護者へ検定料の半額を納付</w:t>
                            </w:r>
                          </w:p>
                          <w:p w:rsidR="00CE30CC" w:rsidRPr="00CE30CC" w:rsidRDefault="00CE30CC" w:rsidP="00CE30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7" style="position:absolute;margin-left:17.85pt;margin-top:504.55pt;width:385.1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" fillcolor="#ff97ff" strokecolor="#f3c" strokeweight="1pt">
                <v:fill color2="#ffdfff" rotate="t" angle="45" colors="0 #ff97ff;.5 #ffbfff;1 #ffdfff" focus="100%" type="gradient"/>
                <v:textbox>
                  <w:txbxContent>
                    <w:p w:rsidR="00CE30CC" w:rsidRPr="00F556F8" w:rsidRDefault="00CE30CC" w:rsidP="00F556F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【学校⇒保護者</w:t>
                      </w:r>
                      <w:r w:rsidR="00137B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へ</w:t>
                      </w:r>
                      <w:r w:rsidR="00137B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納付</w:t>
                      </w: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:rsidR="00CE30CC" w:rsidRPr="00F556F8" w:rsidRDefault="00CE30CC" w:rsidP="00F556F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〇学校から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保護者へ検定料の半額を納付</w:t>
                      </w:r>
                    </w:p>
                    <w:p w:rsidR="00CE30CC" w:rsidRPr="00CE30CC" w:rsidRDefault="00CE30CC" w:rsidP="00CE30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2C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6160291</wp:posOffset>
                </wp:positionV>
                <wp:extent cx="455930" cy="190500"/>
                <wp:effectExtent l="38100" t="0" r="127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633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485.05pt;width:35.9pt;height:1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102C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218440</wp:posOffset>
                </wp:positionH>
                <wp:positionV relativeFrom="paragraph">
                  <wp:posOffset>5432844</wp:posOffset>
                </wp:positionV>
                <wp:extent cx="4882551" cy="664845"/>
                <wp:effectExtent l="0" t="0" r="13335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2551" cy="6648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66F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66F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66FF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30CC" w:rsidRPr="00F556F8" w:rsidRDefault="00CE30CC" w:rsidP="00F556F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【教育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委員会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⇒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学校</w:t>
                            </w:r>
                            <w:r w:rsidR="00137B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へ</w:t>
                            </w:r>
                            <w:r w:rsidR="00137B7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納付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CE30CC" w:rsidRPr="00F556F8" w:rsidRDefault="00CE30CC" w:rsidP="00F556F8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〇書類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審査後に教育委員会から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学校</w:t>
                            </w:r>
                            <w:r w:rsidRPr="00F556F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へ検定料の半額を納付</w:t>
                            </w:r>
                          </w:p>
                          <w:p w:rsidR="00CE30CC" w:rsidRPr="00F556F8" w:rsidRDefault="00CE30CC" w:rsidP="00F556F8">
                            <w:pPr>
                              <w:spacing w:line="260" w:lineRule="exact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8" style="position:absolute;margin-left:17.2pt;margin-top:427.8pt;width:384.45pt;height:52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" fillcolor="#ff97ff" strokecolor="#f3c" strokeweight="1pt">
                <v:fill color2="#ffdfff" rotate="t" colors="0 #ff97ff;.5 #ffbfff;1 #ffdfff" focus="100%" type="gradient"/>
                <v:textbox>
                  <w:txbxContent>
                    <w:p w:rsidR="00CE30CC" w:rsidRPr="00F556F8" w:rsidRDefault="00CE30CC" w:rsidP="00F556F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【教育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委員会</w:t>
                      </w: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⇒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学校</w:t>
                      </w:r>
                      <w:r w:rsidR="00137B7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へ</w:t>
                      </w:r>
                      <w:r w:rsidR="00137B7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納付</w:t>
                      </w: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】</w:t>
                      </w:r>
                    </w:p>
                    <w:p w:rsidR="00CE30CC" w:rsidRPr="00F556F8" w:rsidRDefault="00CE30CC" w:rsidP="00F556F8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〇書類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審査後に教育委員会から</w:t>
                      </w:r>
                      <w:r w:rsidRPr="00F556F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学校</w:t>
                      </w:r>
                      <w:r w:rsidRPr="00F556F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  <w:t>へ検定料の半額を納付</w:t>
                      </w:r>
                    </w:p>
                    <w:p w:rsidR="00CE30CC" w:rsidRPr="00F556F8" w:rsidRDefault="00CE30CC" w:rsidP="00F556F8">
                      <w:pPr>
                        <w:spacing w:line="260" w:lineRule="exact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2C0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5182655</wp:posOffset>
                </wp:positionV>
                <wp:extent cx="484632" cy="215661"/>
                <wp:effectExtent l="38100" t="0" r="0" b="3238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1566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3AF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0;margin-top:408.1pt;width:38.15pt;height:17pt;z-index:251677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102C0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3966210</wp:posOffset>
                </wp:positionV>
                <wp:extent cx="486410" cy="181131"/>
                <wp:effectExtent l="38100" t="0" r="889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1811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503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0;margin-top:312.3pt;width:38.3pt;height:14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" adj="10800" fillcolor="#5b9bd5 [3204]" strokecolor="#1f4d78 [1604]" strokeweight="1pt">
                <w10:wrap anchorx="margin"/>
              </v:shape>
            </w:pict>
          </mc:Fallback>
        </mc:AlternateContent>
      </w:r>
      <w:r w:rsidR="001D7E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270498</wp:posOffset>
                </wp:positionH>
                <wp:positionV relativeFrom="paragraph">
                  <wp:posOffset>9255124</wp:posOffset>
                </wp:positionV>
                <wp:extent cx="6504257" cy="0"/>
                <wp:effectExtent l="0" t="0" r="3048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2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A1284" id="直線コネクタ 1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3pt,728.75pt" to="533.45pt,7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" strokecolor="white [3212]" strokeweight="1.5pt">
                <v:stroke joinstyle="miter"/>
                <w10:wrap anchorx="margin"/>
              </v:line>
            </w:pict>
          </mc:Fallback>
        </mc:AlternateContent>
      </w:r>
      <w:r w:rsidR="00CE1150" w:rsidRPr="0088013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5660306</wp:posOffset>
            </wp:positionH>
            <wp:positionV relativeFrom="paragraph">
              <wp:posOffset>-244810</wp:posOffset>
            </wp:positionV>
            <wp:extent cx="1147680" cy="1504440"/>
            <wp:effectExtent l="0" t="0" r="0" b="635"/>
            <wp:wrapNone/>
            <wp:docPr id="4" name="図 4" descr="C:\Users\001924\Desktop\素材\留萌\KAZUMOちゃん背景な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924\Desktop\素材\留萌\KAZUMOちゃん背景なし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80" cy="1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4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-1251849</wp:posOffset>
                </wp:positionV>
                <wp:extent cx="7573992" cy="10692765"/>
                <wp:effectExtent l="0" t="0" r="825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992" cy="10692765"/>
                        </a:xfrm>
                        <a:prstGeom prst="rect">
                          <a:avLst/>
                        </a:prstGeom>
                        <a:pattFill prst="solidDmnd">
                          <a:fgClr>
                            <a:schemeClr val="accent6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131" w:rsidRDefault="00880131" w:rsidP="00880131">
                            <w:pPr>
                              <w:jc w:val="center"/>
                            </w:pPr>
                          </w:p>
                          <w:p w:rsidR="00880131" w:rsidRDefault="008801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margin-left:545.2pt;margin-top:-98.55pt;width:596.4pt;height:841.95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" fillcolor="#c5e0b3 [1305]" stroked="f" strokeweight="1pt">
                <v:fill r:id="rId8" o:title="" color2="white [3212]" type="pattern"/>
                <v:textbox>
                  <w:txbxContent>
                    <w:p w:rsidR="00880131" w:rsidRDefault="00880131" w:rsidP="00880131">
                      <w:pPr>
                        <w:jc w:val="center"/>
                      </w:pPr>
                    </w:p>
                    <w:p w:rsidR="00880131" w:rsidRDefault="00880131"/>
                  </w:txbxContent>
                </v:textbox>
                <w10:wrap anchorx="page"/>
              </v:rect>
            </w:pict>
          </mc:Fallback>
        </mc:AlternateContent>
      </w:r>
      <w:r w:rsidR="00C315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FDE51" wp14:editId="7730AFDA">
                <wp:simplePos x="0" y="0"/>
                <wp:positionH relativeFrom="page">
                  <wp:align>right</wp:align>
                </wp:positionH>
                <wp:positionV relativeFrom="paragraph">
                  <wp:posOffset>-814705</wp:posOffset>
                </wp:positionV>
                <wp:extent cx="7229482" cy="962577"/>
                <wp:effectExtent l="0" t="342900" r="9525" b="3524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238">
                          <a:off x="0" y="0"/>
                          <a:ext cx="7229482" cy="962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146D4" w:rsidRPr="00A16922" w:rsidRDefault="00D80EBD" w:rsidP="004146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5B9BD5" w:themeColor="accen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6922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英検</w:t>
                            </w:r>
                            <w:r w:rsidRPr="00A1692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A1692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半額</w:t>
                            </w:r>
                            <w:r w:rsidR="00B039D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で受検</w:t>
                            </w:r>
                            <w:r w:rsidRPr="00A16922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FD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margin-left:518.05pt;margin-top:-64.15pt;width:569.25pt;height:75.8pt;rotation:-327420fd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" filled="f" stroked="f">
                <v:textbox inset="5.85pt,.7pt,5.85pt,.7pt">
                  <w:txbxContent>
                    <w:p w:rsidR="004146D4" w:rsidRPr="00A16922" w:rsidRDefault="00D80EBD" w:rsidP="004146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5B9BD5" w:themeColor="accen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6922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英検</w:t>
                      </w:r>
                      <w:r w:rsidRPr="00A1692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A1692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半額</w:t>
                      </w:r>
                      <w:r w:rsidR="00B039D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で受検</w:t>
                      </w:r>
                      <w:r w:rsidRPr="00A16922"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できます！！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588A" w:rsidSect="00CE1150">
      <w:pgSz w:w="11906" w:h="16838"/>
      <w:pgMar w:top="1985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DD" w:rsidRDefault="00E83FDD" w:rsidP="00E83FDD">
      <w:pPr>
        <w:spacing w:before="0" w:after="0" w:line="240" w:lineRule="auto"/>
      </w:pPr>
      <w:r>
        <w:separator/>
      </w:r>
    </w:p>
  </w:endnote>
  <w:endnote w:type="continuationSeparator" w:id="0">
    <w:p w:rsidR="00E83FDD" w:rsidRDefault="00E83FDD" w:rsidP="00E83F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DD" w:rsidRDefault="00E83FDD" w:rsidP="00E83FDD">
      <w:pPr>
        <w:spacing w:before="0" w:after="0" w:line="240" w:lineRule="auto"/>
      </w:pPr>
      <w:r>
        <w:separator/>
      </w:r>
    </w:p>
  </w:footnote>
  <w:footnote w:type="continuationSeparator" w:id="0">
    <w:p w:rsidR="00E83FDD" w:rsidRDefault="00E83FDD" w:rsidP="00E83FD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A3"/>
    <w:rsid w:val="00053130"/>
    <w:rsid w:val="000544D6"/>
    <w:rsid w:val="00091E5D"/>
    <w:rsid w:val="000B69B4"/>
    <w:rsid w:val="00102C00"/>
    <w:rsid w:val="001337CA"/>
    <w:rsid w:val="00137B75"/>
    <w:rsid w:val="001D62C5"/>
    <w:rsid w:val="001D7EE2"/>
    <w:rsid w:val="003012A0"/>
    <w:rsid w:val="0031443A"/>
    <w:rsid w:val="003B331A"/>
    <w:rsid w:val="003C0937"/>
    <w:rsid w:val="004146D4"/>
    <w:rsid w:val="0042451E"/>
    <w:rsid w:val="004432BA"/>
    <w:rsid w:val="004E06BD"/>
    <w:rsid w:val="005018AE"/>
    <w:rsid w:val="0055684D"/>
    <w:rsid w:val="00557F5D"/>
    <w:rsid w:val="0056681B"/>
    <w:rsid w:val="005E1784"/>
    <w:rsid w:val="00620CF1"/>
    <w:rsid w:val="006B0563"/>
    <w:rsid w:val="0073767F"/>
    <w:rsid w:val="00801E95"/>
    <w:rsid w:val="00880131"/>
    <w:rsid w:val="008E067F"/>
    <w:rsid w:val="00904376"/>
    <w:rsid w:val="00994A24"/>
    <w:rsid w:val="009B64FA"/>
    <w:rsid w:val="00A16922"/>
    <w:rsid w:val="00B039D5"/>
    <w:rsid w:val="00B65D9B"/>
    <w:rsid w:val="00BA7A0E"/>
    <w:rsid w:val="00BE7C16"/>
    <w:rsid w:val="00BF2DD4"/>
    <w:rsid w:val="00C3159A"/>
    <w:rsid w:val="00CE1150"/>
    <w:rsid w:val="00CE30CC"/>
    <w:rsid w:val="00D36286"/>
    <w:rsid w:val="00D80EBD"/>
    <w:rsid w:val="00E61442"/>
    <w:rsid w:val="00E75110"/>
    <w:rsid w:val="00E83FDD"/>
    <w:rsid w:val="00EE4C04"/>
    <w:rsid w:val="00F159A3"/>
    <w:rsid w:val="00F556F8"/>
    <w:rsid w:val="00F8588A"/>
    <w:rsid w:val="00F91108"/>
    <w:rsid w:val="00FA2B6C"/>
    <w:rsid w:val="00FC3754"/>
    <w:rsid w:val="00FC7C0F"/>
    <w:rsid w:val="00FD704A"/>
    <w:rsid w:val="00FD7BAD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6F9D86"/>
  <w15:chartTrackingRefBased/>
  <w15:docId w15:val="{74048ABA-EE6A-47DC-A8B1-8F780D84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D4"/>
  </w:style>
  <w:style w:type="paragraph" w:styleId="1">
    <w:name w:val="heading 1"/>
    <w:basedOn w:val="a"/>
    <w:next w:val="a"/>
    <w:link w:val="10"/>
    <w:uiPriority w:val="9"/>
    <w:qFormat/>
    <w:rsid w:val="004146D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D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D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D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D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D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D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D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D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6D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146D4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146D4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146D4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146D4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146D4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146D4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146D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146D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146D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146D4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146D4"/>
    <w:rPr>
      <w:b/>
      <w:bCs/>
    </w:rPr>
  </w:style>
  <w:style w:type="character" w:styleId="a9">
    <w:name w:val="Emphasis"/>
    <w:uiPriority w:val="20"/>
    <w:qFormat/>
    <w:rsid w:val="004146D4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146D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146D4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4146D4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146D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146D4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146D4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146D4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146D4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146D4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146D4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146D4"/>
    <w:pPr>
      <w:outlineLvl w:val="9"/>
    </w:pPr>
  </w:style>
  <w:style w:type="character" w:styleId="af1">
    <w:name w:val="Hyperlink"/>
    <w:basedOn w:val="a0"/>
    <w:uiPriority w:val="99"/>
    <w:unhideWhenUsed/>
    <w:rsid w:val="00994A24"/>
    <w:rPr>
      <w:color w:val="0563C1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D704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D704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E83FD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83FDD"/>
  </w:style>
  <w:style w:type="paragraph" w:styleId="af6">
    <w:name w:val="footer"/>
    <w:basedOn w:val="a"/>
    <w:link w:val="af7"/>
    <w:uiPriority w:val="99"/>
    <w:unhideWhenUsed/>
    <w:rsid w:val="00E83FD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8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media/image2.png" Type="http://schemas.openxmlformats.org/officeDocument/2006/relationships/image"/><Relationship Id="rId8" Target="media/image3.gi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