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別記様式第１１号（第１１条関係）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 w:rsidRPr="00F544EB">
        <w:rPr>
          <w:rFonts w:hint="eastAsia"/>
          <w:spacing w:val="300"/>
          <w:kern w:val="0"/>
          <w:sz w:val="24"/>
          <w:szCs w:val="24"/>
          <w:fitText w:val="1920" w:id="1900249866"/>
        </w:rPr>
        <w:t>埋蔵</w:t>
      </w:r>
      <w:r w:rsidRPr="00F544EB">
        <w:rPr>
          <w:rFonts w:hint="eastAsia"/>
          <w:kern w:val="0"/>
          <w:sz w:val="24"/>
          <w:szCs w:val="24"/>
          <w:fitText w:val="1920" w:id="1900249866"/>
        </w:rPr>
        <w:t>届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使用者　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BD335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Pr="001F10C2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下記のとおり焼骨を埋蔵したいので届け出ます。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1418"/>
        <w:gridCol w:w="3969"/>
        <w:gridCol w:w="1417"/>
        <w:gridCol w:w="1701"/>
      </w:tblGrid>
      <w:tr w:rsidR="00F544EB" w:rsidTr="00B9634A">
        <w:trPr>
          <w:trHeight w:val="454"/>
        </w:trPr>
        <w:tc>
          <w:tcPr>
            <w:tcW w:w="1988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67"/>
              </w:rPr>
              <w:t>許可番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67"/>
              </w:rPr>
              <w:t>号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F544EB" w:rsidTr="00B9634A">
        <w:trPr>
          <w:trHeight w:val="454"/>
        </w:trPr>
        <w:tc>
          <w:tcPr>
            <w:tcW w:w="1988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68"/>
              </w:rPr>
              <w:t>使用場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68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9"/>
              </w:rPr>
              <w:t>死亡年月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9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70"/>
              </w:rPr>
              <w:t>死亡の場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70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57"/>
                <w:kern w:val="0"/>
                <w:sz w:val="24"/>
                <w:szCs w:val="24"/>
                <w:fitText w:val="960" w:id="1900249871"/>
              </w:rPr>
              <w:t>使用者との関</w:t>
            </w:r>
            <w:r w:rsidRPr="00BD335A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71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72"/>
              </w:rPr>
              <w:t>埋蔵年月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72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 w:rsidRPr="00ED077B">
        <w:rPr>
          <w:rFonts w:hint="eastAsia"/>
          <w:sz w:val="24"/>
          <w:szCs w:val="24"/>
        </w:rPr>
        <w:t>添付書類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一般墓地使用許可証</w:t>
      </w:r>
    </w:p>
    <w:p w:rsidR="00F544EB" w:rsidRPr="00301D4A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火葬許可証又は改葬許可証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lastRenderedPageBreak/>
        <w:t>（別表）</w:t>
      </w:r>
    </w:p>
    <w:p w:rsidR="00F544EB" w:rsidRPr="0092369D" w:rsidRDefault="00F544EB" w:rsidP="00F544EB">
      <w:pPr>
        <w:rPr>
          <w:sz w:val="20"/>
          <w:szCs w:val="20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1418"/>
        <w:gridCol w:w="3969"/>
        <w:gridCol w:w="1417"/>
        <w:gridCol w:w="1701"/>
      </w:tblGrid>
      <w:tr w:rsidR="00F544EB" w:rsidTr="00B9634A">
        <w:trPr>
          <w:trHeight w:val="454"/>
        </w:trPr>
        <w:tc>
          <w:tcPr>
            <w:tcW w:w="570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56"/>
              </w:rPr>
              <w:t>死亡年月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56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57"/>
              </w:rPr>
              <w:t>死亡の場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57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57"/>
                <w:kern w:val="0"/>
                <w:sz w:val="24"/>
                <w:szCs w:val="24"/>
                <w:fitText w:val="960" w:id="1900249858"/>
              </w:rPr>
              <w:t>使用者との関</w:t>
            </w:r>
            <w:r w:rsidRPr="00BD335A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58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59"/>
              </w:rPr>
              <w:t>埋蔵年月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59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0"/>
              </w:rPr>
              <w:t>死亡年月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0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1"/>
              </w:rPr>
              <w:t>死亡の場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1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57"/>
                <w:kern w:val="0"/>
                <w:sz w:val="24"/>
                <w:szCs w:val="24"/>
                <w:fitText w:val="960" w:id="1900249862"/>
              </w:rPr>
              <w:t>使用者との関</w:t>
            </w:r>
            <w:r w:rsidRPr="00BD335A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2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3"/>
              </w:rPr>
              <w:t>埋蔵年月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3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4"/>
              </w:rPr>
              <w:t>死亡年月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4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5"/>
              </w:rPr>
              <w:t>死亡の場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5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57"/>
                <w:kern w:val="0"/>
                <w:sz w:val="24"/>
                <w:szCs w:val="24"/>
                <w:fitText w:val="960" w:id="1900249866"/>
              </w:rPr>
              <w:t>使用者との関</w:t>
            </w:r>
            <w:r w:rsidRPr="00BD335A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6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7"/>
              </w:rPr>
              <w:t>埋蔵年月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7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8"/>
              </w:rPr>
              <w:t>死亡年月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8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69"/>
              </w:rPr>
              <w:t>死亡の場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9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57"/>
                <w:kern w:val="0"/>
                <w:sz w:val="24"/>
                <w:szCs w:val="24"/>
                <w:fitText w:val="960" w:id="1900249870"/>
              </w:rPr>
              <w:t>使用者との関</w:t>
            </w:r>
            <w:r w:rsidRPr="00BD335A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70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70" w:type="dxa"/>
            <w:vMerge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BD335A">
              <w:rPr>
                <w:rFonts w:hint="eastAsia"/>
                <w:w w:val="80"/>
                <w:kern w:val="0"/>
                <w:sz w:val="24"/>
                <w:szCs w:val="24"/>
                <w:fitText w:val="960" w:id="1900249871"/>
              </w:rPr>
              <w:t>埋蔵年月</w:t>
            </w:r>
            <w:r w:rsidRPr="00BD335A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71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F544EB" w:rsidRDefault="00F544EB" w:rsidP="00F544EB">
      <w:pPr>
        <w:rPr>
          <w:sz w:val="24"/>
          <w:szCs w:val="24"/>
        </w:rPr>
      </w:pPr>
    </w:p>
    <w:sectPr w:rsidR="00F544EB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1ADB"/>
    <w:rsid w:val="007952A5"/>
    <w:rsid w:val="00796D45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D335A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16A40"/>
    <w:rsid w:val="00F26F99"/>
    <w:rsid w:val="00F43714"/>
    <w:rsid w:val="00F544EB"/>
    <w:rsid w:val="00F72F42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23D4023-9E74-440B-8D9E-888C017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